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A57" w:rsidRPr="00DB6D85" w:rsidRDefault="00FB6A57" w:rsidP="00FB6A57">
      <w:pPr>
        <w:jc w:val="center"/>
        <w:rPr>
          <w:rFonts w:ascii="Times New Roman" w:hAnsi="Times New Roman" w:cs="Times New Roman"/>
          <w:sz w:val="24"/>
          <w:szCs w:val="24"/>
        </w:rPr>
      </w:pPr>
      <w:r w:rsidRPr="00DB6D85">
        <w:rPr>
          <w:rFonts w:ascii="Times New Roman" w:hAnsi="Times New Roman" w:cs="Times New Roman"/>
          <w:sz w:val="24"/>
          <w:szCs w:val="24"/>
        </w:rPr>
        <w:t xml:space="preserve">Аннотация к рабочей программе по </w:t>
      </w:r>
      <w:r>
        <w:rPr>
          <w:rFonts w:ascii="Times New Roman" w:hAnsi="Times New Roman" w:cs="Times New Roman"/>
          <w:sz w:val="24"/>
          <w:szCs w:val="24"/>
        </w:rPr>
        <w:t>предмету Индивидуальный проект</w:t>
      </w:r>
      <w:r w:rsidRPr="00DB6D85">
        <w:rPr>
          <w:rFonts w:ascii="Times New Roman" w:hAnsi="Times New Roman" w:cs="Times New Roman"/>
          <w:sz w:val="24"/>
          <w:szCs w:val="24"/>
        </w:rPr>
        <w:t>, уровень СОО, 10-11 классы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3705"/>
        <w:gridCol w:w="5640"/>
      </w:tblGrid>
      <w:tr w:rsidR="00FB6A57" w:rsidRPr="00DB6D85" w:rsidTr="004E6C2D">
        <w:tc>
          <w:tcPr>
            <w:tcW w:w="3705" w:type="dxa"/>
          </w:tcPr>
          <w:p w:rsidR="00FB6A57" w:rsidRPr="00DB6D85" w:rsidRDefault="00FB6A57" w:rsidP="004E6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5640" w:type="dxa"/>
          </w:tcPr>
          <w:p w:rsidR="00FB6A57" w:rsidRPr="00DB6D85" w:rsidRDefault="00FB6A57" w:rsidP="00FB6A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предмету Индивидуальный проект</w:t>
            </w:r>
          </w:p>
        </w:tc>
      </w:tr>
      <w:tr w:rsidR="00FB6A57" w:rsidRPr="00DB6D85" w:rsidTr="004E6C2D">
        <w:tc>
          <w:tcPr>
            <w:tcW w:w="3705" w:type="dxa"/>
          </w:tcPr>
          <w:p w:rsidR="00FB6A57" w:rsidRPr="00DB6D85" w:rsidRDefault="00FB6A57" w:rsidP="004E6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640" w:type="dxa"/>
          </w:tcPr>
          <w:p w:rsidR="00FB6A57" w:rsidRPr="00DB6D85" w:rsidRDefault="00FB6A57" w:rsidP="004E6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ШМО учителей гуманитарного цикла</w:t>
            </w:r>
          </w:p>
        </w:tc>
      </w:tr>
      <w:tr w:rsidR="00FB6A57" w:rsidRPr="00DB6D85" w:rsidTr="004E6C2D">
        <w:tc>
          <w:tcPr>
            <w:tcW w:w="3705" w:type="dxa"/>
          </w:tcPr>
          <w:p w:rsidR="00FB6A57" w:rsidRPr="00DB6D85" w:rsidRDefault="00FB6A57" w:rsidP="004E6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5640" w:type="dxa"/>
          </w:tcPr>
          <w:p w:rsidR="00FB6A57" w:rsidRPr="00DB6D85" w:rsidRDefault="00FB6A57" w:rsidP="004E6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образование, учителям, учащимся от 16-18 лет, родителям (законным представителям)</w:t>
            </w:r>
          </w:p>
        </w:tc>
      </w:tr>
      <w:tr w:rsidR="00FB6A57" w:rsidRPr="00DB6D85" w:rsidTr="004E6C2D">
        <w:tc>
          <w:tcPr>
            <w:tcW w:w="3705" w:type="dxa"/>
          </w:tcPr>
          <w:p w:rsidR="00FB6A57" w:rsidRPr="00DB6D85" w:rsidRDefault="00FB6A57" w:rsidP="004E6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5640" w:type="dxa"/>
          </w:tcPr>
          <w:p w:rsidR="00FB6A57" w:rsidRPr="00DB6D85" w:rsidRDefault="00FB6A57" w:rsidP="004E6C2D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стандарт. Базовые исторические знания об основных этапах и закономерностях развития человеческого общества с древности до наших дней;</w:t>
            </w:r>
          </w:p>
          <w:p w:rsidR="00FB6A57" w:rsidRPr="00DB6D85" w:rsidRDefault="00FB6A57" w:rsidP="00FB6A57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6A57">
              <w:rPr>
                <w:rFonts w:ascii="Times New Roman" w:hAnsi="Times New Roman" w:cs="Times New Roman"/>
                <w:sz w:val="24"/>
                <w:szCs w:val="24"/>
              </w:rPr>
              <w:t xml:space="preserve">«Обучение для будущего» </w:t>
            </w:r>
            <w:proofErr w:type="spellStart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>Е.Н.Ястребцевой</w:t>
            </w:r>
            <w:proofErr w:type="spellEnd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 xml:space="preserve"> и сборника «Проектная деятельность учащихся 9-11 классы» </w:t>
            </w:r>
            <w:proofErr w:type="spellStart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>Э.С.Ларина</w:t>
            </w:r>
            <w:proofErr w:type="spellEnd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B6A57" w:rsidRPr="00DB6D85" w:rsidTr="004E6C2D">
        <w:tc>
          <w:tcPr>
            <w:tcW w:w="3705" w:type="dxa"/>
          </w:tcPr>
          <w:p w:rsidR="00FB6A57" w:rsidRPr="00DB6D85" w:rsidRDefault="00FB6A57" w:rsidP="004E6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640" w:type="dxa"/>
          </w:tcPr>
          <w:p w:rsidR="00FB6A57" w:rsidRPr="00FB6A57" w:rsidRDefault="00FB6A57" w:rsidP="00FB6A57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6A57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ставит в центр образовательной системы личность ребенка, раскрытие его творческого потенциала. Проектная деятельность – это совместная познавательная, творческая деятельность учащихся, направленная на овладение ими приёмами самостоятельного достижения поставленной познавательной задачи, удовлетворение познавательных потребностей, стимулирующая самореализацию и развитие личностно значимых качеств в процессе выполнения учебного проекта.</w:t>
            </w:r>
          </w:p>
          <w:p w:rsidR="00FB6A57" w:rsidRPr="00DB6D85" w:rsidRDefault="00FB6A57" w:rsidP="00FB6A57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6A57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деятельность позволяет выйти за рамки объема школьных предметов, провести </w:t>
            </w:r>
            <w:proofErr w:type="spellStart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 xml:space="preserve"> связи, соединить имеющийся жизненный опыт с новыми знаниями, выбрать активную жизненную позицию, максимально реализовать имеющиеся творческие возможности.</w:t>
            </w:r>
          </w:p>
        </w:tc>
      </w:tr>
      <w:tr w:rsidR="00FB6A57" w:rsidRPr="00DB6D85" w:rsidTr="004E6C2D">
        <w:tc>
          <w:tcPr>
            <w:tcW w:w="3705" w:type="dxa"/>
          </w:tcPr>
          <w:p w:rsidR="00FB6A57" w:rsidRPr="00DB6D85" w:rsidRDefault="00FB6A57" w:rsidP="004E6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5640" w:type="dxa"/>
          </w:tcPr>
          <w:p w:rsidR="00FB6A57" w:rsidRPr="00FB6A57" w:rsidRDefault="00FB6A57" w:rsidP="00FB6A57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>ориентация</w:t>
            </w:r>
            <w:proofErr w:type="gramEnd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на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 </w:t>
            </w:r>
          </w:p>
          <w:p w:rsidR="00FB6A57" w:rsidRPr="00FB6A57" w:rsidRDefault="00FB6A57" w:rsidP="00FB6A57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>искать</w:t>
            </w:r>
            <w:proofErr w:type="gramEnd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 xml:space="preserve"> и находить обобщенные способы решения задач, в том числе, осуществлять развернутый информационный поиск и ставить на его основе новые учебные и познавательные задачи; </w:t>
            </w:r>
          </w:p>
          <w:p w:rsidR="00FB6A57" w:rsidRPr="00FB6A57" w:rsidRDefault="00FB6A57" w:rsidP="00FB6A57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>критически</w:t>
            </w:r>
            <w:proofErr w:type="gramEnd"/>
            <w:r w:rsidRPr="00FB6A57">
              <w:rPr>
                <w:rFonts w:ascii="Times New Roman" w:hAnsi="Times New Roman" w:cs="Times New Roman"/>
                <w:sz w:val="24"/>
                <w:szCs w:val="24"/>
              </w:rPr>
              <w:t xml:space="preserve"> оценивать и интерпретировать информацию с разных позиций, распознавать и фиксировать противоречия в информационных источниках. </w:t>
            </w:r>
          </w:p>
          <w:p w:rsidR="00FB6A57" w:rsidRPr="00DB6D85" w:rsidRDefault="00FB6A57" w:rsidP="00FB6A57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A57" w:rsidRPr="00DB6D85" w:rsidTr="004E6C2D">
        <w:tc>
          <w:tcPr>
            <w:tcW w:w="3705" w:type="dxa"/>
          </w:tcPr>
          <w:p w:rsidR="00FB6A57" w:rsidRPr="00DB6D85" w:rsidRDefault="00FB6A57" w:rsidP="004E6C2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640" w:type="dxa"/>
          </w:tcPr>
          <w:p w:rsidR="00FB6A57" w:rsidRPr="00DB6D85" w:rsidRDefault="00FB6A57" w:rsidP="004E6C2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</w:p>
        </w:tc>
      </w:tr>
      <w:tr w:rsidR="00FB6A57" w:rsidRPr="00DB6D85" w:rsidTr="004E6C2D">
        <w:tc>
          <w:tcPr>
            <w:tcW w:w="3705" w:type="dxa"/>
          </w:tcPr>
          <w:p w:rsidR="00FB6A57" w:rsidRPr="00DB6D85" w:rsidRDefault="00FB6A57" w:rsidP="004E6C2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5640" w:type="dxa"/>
          </w:tcPr>
          <w:p w:rsidR="00FB6A57" w:rsidRPr="00DB6D85" w:rsidRDefault="00FB6A57" w:rsidP="004E6C2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часов</w:t>
            </w:r>
            <w:bookmarkStart w:id="0" w:name="_GoBack"/>
            <w:bookmarkEnd w:id="0"/>
          </w:p>
          <w:p w:rsidR="00FB6A57" w:rsidRPr="00DB6D85" w:rsidRDefault="00FB6A57" w:rsidP="00FB6A57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 классы– 1</w:t>
            </w: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 xml:space="preserve"> часа в неделю,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DB6D85">
              <w:rPr>
                <w:rFonts w:ascii="Times New Roman" w:hAnsi="Times New Roman" w:cs="Times New Roman"/>
                <w:sz w:val="24"/>
                <w:szCs w:val="24"/>
              </w:rPr>
              <w:t xml:space="preserve"> часов в год</w:t>
            </w:r>
          </w:p>
        </w:tc>
      </w:tr>
    </w:tbl>
    <w:p w:rsidR="00FB6A57" w:rsidRDefault="00FB6A57" w:rsidP="00FB6A57"/>
    <w:p w:rsidR="006543A4" w:rsidRDefault="006543A4"/>
    <w:sectPr w:rsidR="006543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D0736"/>
    <w:multiLevelType w:val="hybridMultilevel"/>
    <w:tmpl w:val="B51A5412"/>
    <w:lvl w:ilvl="0" w:tplc="BC661CF4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82B95A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90FEAC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C42B2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8A9C7C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36A418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EAC0FC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824D4C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7ED968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3B16343"/>
    <w:multiLevelType w:val="hybridMultilevel"/>
    <w:tmpl w:val="819A5488"/>
    <w:lvl w:ilvl="0" w:tplc="788271A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20C5A6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2AB4F8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D6DCC8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32152E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544C6A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62C6B0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EAC034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7E5BA0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602074F3"/>
    <w:multiLevelType w:val="hybridMultilevel"/>
    <w:tmpl w:val="0FA8016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A57"/>
    <w:rsid w:val="006543A4"/>
    <w:rsid w:val="00FB6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BFC080-1F62-48F7-9E1C-26FCD4151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A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6A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Ильмировна</dc:creator>
  <cp:keywords/>
  <dc:description/>
  <cp:lastModifiedBy>Айгуль Ильмировна</cp:lastModifiedBy>
  <cp:revision>1</cp:revision>
  <dcterms:created xsi:type="dcterms:W3CDTF">2021-10-02T11:12:00Z</dcterms:created>
  <dcterms:modified xsi:type="dcterms:W3CDTF">2021-10-02T11:15:00Z</dcterms:modified>
</cp:coreProperties>
</file>